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BD" w:rsidRPr="00137673" w:rsidRDefault="00137673" w:rsidP="00137673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Health &amp; Recreation Center Board</w:t>
      </w:r>
    </w:p>
    <w:p w:rsidR="00137673" w:rsidRDefault="00137673" w:rsidP="007317D4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Meeting Minutes</w:t>
      </w:r>
    </w:p>
    <w:p w:rsidR="007317D4" w:rsidRDefault="007317D4" w:rsidP="007317D4">
      <w:pPr>
        <w:spacing w:after="0"/>
        <w:jc w:val="center"/>
        <w:rPr>
          <w:rFonts w:ascii="Arial Black" w:hAnsi="Arial Black"/>
          <w:b/>
        </w:rPr>
      </w:pPr>
    </w:p>
    <w:p w:rsidR="00137673" w:rsidRPr="00137673" w:rsidRDefault="008A797E" w:rsidP="00137673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April 25</w:t>
      </w:r>
      <w:r w:rsidR="00906C18">
        <w:rPr>
          <w:rFonts w:ascii="Arial" w:hAnsi="Arial" w:cs="Arial"/>
          <w:i/>
        </w:rPr>
        <w:t>, 2017</w:t>
      </w:r>
    </w:p>
    <w:p w:rsidR="00137673" w:rsidRDefault="00137673" w:rsidP="00137673">
      <w:pPr>
        <w:spacing w:after="0"/>
        <w:jc w:val="center"/>
        <w:rPr>
          <w:rFonts w:ascii="Arial" w:hAnsi="Arial" w:cs="Arial"/>
          <w:i/>
        </w:rPr>
      </w:pPr>
      <w:r w:rsidRPr="00137673">
        <w:rPr>
          <w:rFonts w:ascii="Arial" w:hAnsi="Arial" w:cs="Arial"/>
          <w:i/>
        </w:rPr>
        <w:t>The Centre</w:t>
      </w:r>
      <w:r w:rsidR="00723FAB">
        <w:rPr>
          <w:rFonts w:ascii="Arial" w:hAnsi="Arial" w:cs="Arial"/>
          <w:i/>
        </w:rPr>
        <w:t xml:space="preserve"> </w:t>
      </w:r>
      <w:r w:rsidR="007B440A">
        <w:rPr>
          <w:rFonts w:ascii="Arial" w:hAnsi="Arial" w:cs="Arial"/>
          <w:i/>
        </w:rPr>
        <w:t>–</w:t>
      </w:r>
      <w:r w:rsidRPr="00137673">
        <w:rPr>
          <w:rFonts w:ascii="Arial" w:hAnsi="Arial" w:cs="Arial"/>
          <w:i/>
        </w:rPr>
        <w:t xml:space="preserve"> </w:t>
      </w:r>
      <w:r w:rsidR="007B440A">
        <w:rPr>
          <w:rFonts w:ascii="Arial" w:hAnsi="Arial" w:cs="Arial"/>
          <w:i/>
        </w:rPr>
        <w:t>Conference Room</w:t>
      </w:r>
    </w:p>
    <w:p w:rsidR="00137673" w:rsidRPr="00137673" w:rsidRDefault="00137673" w:rsidP="00137673">
      <w:pPr>
        <w:spacing w:after="0"/>
        <w:jc w:val="center"/>
        <w:rPr>
          <w:rFonts w:ascii="Arial" w:hAnsi="Arial" w:cs="Arial"/>
          <w:b/>
        </w:rPr>
      </w:pP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Present:</w:t>
      </w:r>
      <w:r w:rsidR="008A797E">
        <w:rPr>
          <w:rFonts w:ascii="Arial" w:hAnsi="Arial" w:cs="Arial"/>
        </w:rPr>
        <w:t xml:space="preserve">  Francine Merenghi</w:t>
      </w:r>
      <w:r w:rsidRPr="00137673">
        <w:rPr>
          <w:rFonts w:ascii="Arial" w:hAnsi="Arial" w:cs="Arial"/>
        </w:rPr>
        <w:t>, Bill Moorkamp, Kevin Edward</w:t>
      </w:r>
      <w:r w:rsidR="00EA51AE">
        <w:rPr>
          <w:rFonts w:ascii="Arial" w:hAnsi="Arial" w:cs="Arial"/>
        </w:rPr>
        <w:t>s</w:t>
      </w:r>
      <w:r w:rsidRPr="00137673">
        <w:rPr>
          <w:rFonts w:ascii="Arial" w:hAnsi="Arial" w:cs="Arial"/>
        </w:rPr>
        <w:t xml:space="preserve"> </w:t>
      </w:r>
    </w:p>
    <w:p w:rsidR="00692C8D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Absent:</w:t>
      </w:r>
      <w:r w:rsidR="00504555">
        <w:rPr>
          <w:rFonts w:ascii="Arial" w:hAnsi="Arial" w:cs="Arial"/>
        </w:rPr>
        <w:t xml:space="preserve"> </w:t>
      </w:r>
      <w:r w:rsidR="00504555" w:rsidRPr="00137673">
        <w:rPr>
          <w:rFonts w:ascii="Arial" w:hAnsi="Arial" w:cs="Arial"/>
        </w:rPr>
        <w:t xml:space="preserve"> </w:t>
      </w:r>
      <w:r w:rsidR="00692C8D" w:rsidRPr="00137673">
        <w:rPr>
          <w:rFonts w:ascii="Arial" w:hAnsi="Arial" w:cs="Arial"/>
        </w:rPr>
        <w:t xml:space="preserve">Tracy Limmer </w:t>
      </w:r>
      <w:r w:rsidR="008A797E">
        <w:rPr>
          <w:rFonts w:ascii="Arial" w:hAnsi="Arial" w:cs="Arial"/>
        </w:rPr>
        <w:t>and Mike Miller</w:t>
      </w: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Others Present:</w:t>
      </w:r>
      <w:r>
        <w:rPr>
          <w:rFonts w:ascii="Arial" w:hAnsi="Arial" w:cs="Arial"/>
        </w:rPr>
        <w:t xml:space="preserve">  </w:t>
      </w:r>
      <w:r w:rsidR="00504555">
        <w:rPr>
          <w:rFonts w:ascii="Arial" w:hAnsi="Arial" w:cs="Arial"/>
        </w:rPr>
        <w:t>Parks and Recreation Dire</w:t>
      </w:r>
      <w:r w:rsidR="00723FAB">
        <w:rPr>
          <w:rFonts w:ascii="Arial" w:hAnsi="Arial" w:cs="Arial"/>
        </w:rPr>
        <w:t>ctor Floyd Jernigan</w:t>
      </w:r>
      <w:r w:rsidR="008A7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Janet Mich</w:t>
      </w:r>
    </w:p>
    <w:p w:rsidR="00137673" w:rsidRDefault="00137673" w:rsidP="00137673">
      <w:pPr>
        <w:spacing w:after="0"/>
        <w:rPr>
          <w:rFonts w:ascii="Arial" w:hAnsi="Arial" w:cs="Arial"/>
        </w:rPr>
      </w:pPr>
    </w:p>
    <w:p w:rsidR="00427976" w:rsidRPr="008042A9" w:rsidRDefault="00137673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042A9">
        <w:rPr>
          <w:rFonts w:ascii="Arial" w:hAnsi="Arial" w:cs="Arial"/>
          <w:b/>
        </w:rPr>
        <w:t>Call to Order</w:t>
      </w:r>
    </w:p>
    <w:p w:rsidR="003F66D3" w:rsidRPr="00F07990" w:rsidRDefault="00874A26" w:rsidP="002D1E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07990">
        <w:rPr>
          <w:rFonts w:ascii="Arial" w:hAnsi="Arial" w:cs="Arial"/>
          <w:b/>
        </w:rPr>
        <w:t>Approval of Minutes</w:t>
      </w:r>
      <w:r w:rsidR="00164A60" w:rsidRPr="00F07990">
        <w:rPr>
          <w:rFonts w:ascii="Arial" w:hAnsi="Arial" w:cs="Arial"/>
          <w:b/>
        </w:rPr>
        <w:t xml:space="preserve"> </w:t>
      </w:r>
    </w:p>
    <w:p w:rsidR="002D1E1E" w:rsidRDefault="006605DE" w:rsidP="002D1E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07990">
        <w:rPr>
          <w:rFonts w:ascii="Arial" w:hAnsi="Arial" w:cs="Arial"/>
          <w:b/>
        </w:rPr>
        <w:t>Directors Report</w:t>
      </w:r>
    </w:p>
    <w:p w:rsidR="008A797E" w:rsidRDefault="008A797E" w:rsidP="00F079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Bree Joynt, Guest Services Manager</w:t>
      </w:r>
      <w:r w:rsidR="00D513F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has given her 2 </w:t>
      </w:r>
      <w:proofErr w:type="spellStart"/>
      <w:r>
        <w:rPr>
          <w:rFonts w:ascii="Arial" w:hAnsi="Arial" w:cs="Arial"/>
          <w:b/>
        </w:rPr>
        <w:t>weeks</w:t>
      </w:r>
      <w:proofErr w:type="spellEnd"/>
      <w:r>
        <w:rPr>
          <w:rFonts w:ascii="Arial" w:hAnsi="Arial" w:cs="Arial"/>
          <w:b/>
        </w:rPr>
        <w:t xml:space="preserve"> notice </w:t>
      </w:r>
    </w:p>
    <w:p w:rsidR="008A797E" w:rsidRDefault="008A797E" w:rsidP="008A797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Floyd Jernigan, Dakota Juett, and Janet Mich will help with the transition</w:t>
      </w:r>
    </w:p>
    <w:p w:rsidR="008A797E" w:rsidRDefault="008A797E" w:rsidP="008A797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 Board </w:t>
      </w:r>
      <w:r w:rsidR="00276292">
        <w:rPr>
          <w:rFonts w:ascii="Arial" w:hAnsi="Arial" w:cs="Arial"/>
          <w:b/>
        </w:rPr>
        <w:t xml:space="preserve">discussed various </w:t>
      </w:r>
      <w:r>
        <w:rPr>
          <w:rFonts w:ascii="Arial" w:hAnsi="Arial" w:cs="Arial"/>
          <w:b/>
        </w:rPr>
        <w:t>skill set</w:t>
      </w:r>
      <w:r w:rsidR="0027629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required for new Guest Services Manager</w:t>
      </w:r>
      <w:r w:rsidR="00276292">
        <w:rPr>
          <w:rFonts w:ascii="Arial" w:hAnsi="Arial" w:cs="Arial"/>
          <w:b/>
        </w:rPr>
        <w:t>, with different priorities from different members</w:t>
      </w:r>
    </w:p>
    <w:p w:rsidR="00F07990" w:rsidRDefault="008A797E" w:rsidP="00F079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additional people have been hired for the front desk</w:t>
      </w:r>
      <w:r w:rsidR="009D01E9">
        <w:rPr>
          <w:rFonts w:ascii="Arial" w:hAnsi="Arial" w:cs="Arial"/>
          <w:b/>
        </w:rPr>
        <w:t xml:space="preserve"> – discussion about hiring for a less transitional staff</w:t>
      </w:r>
    </w:p>
    <w:p w:rsidR="008A797E" w:rsidRDefault="008A797E" w:rsidP="00F079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 of Stay and Play – within $100 of breaking even</w:t>
      </w:r>
      <w:r w:rsidR="00F202BF">
        <w:rPr>
          <w:rFonts w:ascii="Arial" w:hAnsi="Arial" w:cs="Arial"/>
          <w:b/>
        </w:rPr>
        <w:t xml:space="preserve"> during peak usage time</w:t>
      </w:r>
    </w:p>
    <w:p w:rsidR="008A797E" w:rsidRDefault="008A797E" w:rsidP="008A797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hour daily limit for child care</w:t>
      </w:r>
    </w:p>
    <w:p w:rsidR="008A797E" w:rsidRDefault="008A797E" w:rsidP="008A797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Hospital </w:t>
      </w:r>
      <w:r w:rsidR="00240157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240157">
        <w:rPr>
          <w:rFonts w:ascii="Arial" w:hAnsi="Arial" w:cs="Arial"/>
          <w:b/>
        </w:rPr>
        <w:t>still not paying updated membership dues for all employees</w:t>
      </w:r>
      <w:r w:rsidR="00276292">
        <w:rPr>
          <w:rFonts w:ascii="Arial" w:hAnsi="Arial" w:cs="Arial"/>
          <w:b/>
        </w:rPr>
        <w:t>. They have and still control the rates through their payroll deduct. Detailed spreadsheets have been provided to PCRMC personnel, management in person,</w:t>
      </w:r>
      <w:r w:rsidR="003032E4">
        <w:rPr>
          <w:rFonts w:ascii="Arial" w:hAnsi="Arial" w:cs="Arial"/>
          <w:b/>
        </w:rPr>
        <w:t xml:space="preserve"> via multiple </w:t>
      </w:r>
      <w:r w:rsidR="00276292">
        <w:rPr>
          <w:rFonts w:ascii="Arial" w:hAnsi="Arial" w:cs="Arial"/>
          <w:b/>
        </w:rPr>
        <w:t>personal meetings and via email, since identifying the issue in August 2016</w:t>
      </w:r>
      <w:r w:rsidR="003032E4">
        <w:rPr>
          <w:rFonts w:ascii="Arial" w:hAnsi="Arial" w:cs="Arial"/>
          <w:b/>
        </w:rPr>
        <w:t xml:space="preserve">, with the latest provided </w:t>
      </w:r>
      <w:r w:rsidR="00276292">
        <w:rPr>
          <w:rFonts w:ascii="Arial" w:hAnsi="Arial" w:cs="Arial"/>
          <w:b/>
        </w:rPr>
        <w:t>again</w:t>
      </w:r>
      <w:r w:rsidR="002D3A96">
        <w:rPr>
          <w:rFonts w:ascii="Arial" w:hAnsi="Arial" w:cs="Arial"/>
          <w:b/>
        </w:rPr>
        <w:t xml:space="preserve"> to personnel contacts</w:t>
      </w:r>
      <w:r w:rsidR="00276292">
        <w:rPr>
          <w:rFonts w:ascii="Arial" w:hAnsi="Arial" w:cs="Arial"/>
          <w:b/>
        </w:rPr>
        <w:t xml:space="preserve"> in April</w:t>
      </w:r>
      <w:r w:rsidR="003032E4">
        <w:rPr>
          <w:rFonts w:ascii="Arial" w:hAnsi="Arial" w:cs="Arial"/>
          <w:b/>
        </w:rPr>
        <w:t xml:space="preserve"> 2017</w:t>
      </w:r>
      <w:r w:rsidR="00276292">
        <w:rPr>
          <w:rFonts w:ascii="Arial" w:hAnsi="Arial" w:cs="Arial"/>
          <w:b/>
        </w:rPr>
        <w:t>.</w:t>
      </w:r>
      <w:r w:rsidR="00F202BF">
        <w:rPr>
          <w:rFonts w:ascii="Arial" w:hAnsi="Arial" w:cs="Arial"/>
          <w:b/>
        </w:rPr>
        <w:t xml:space="preserve"> Spreadsheet sent to PCRMC leadership</w:t>
      </w:r>
      <w:r w:rsidR="002D3A96">
        <w:rPr>
          <w:rFonts w:ascii="Arial" w:hAnsi="Arial" w:cs="Arial"/>
          <w:b/>
        </w:rPr>
        <w:t xml:space="preserve"> April 24</w:t>
      </w:r>
      <w:r w:rsidR="00F202BF">
        <w:rPr>
          <w:rFonts w:ascii="Arial" w:hAnsi="Arial" w:cs="Arial"/>
          <w:b/>
        </w:rPr>
        <w:t>, awaiting response. No change in payroll submitted at this point.</w:t>
      </w:r>
    </w:p>
    <w:p w:rsidR="00240157" w:rsidRDefault="00240157" w:rsidP="002401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Spin Bikes – </w:t>
      </w:r>
      <w:r w:rsidR="003032E4">
        <w:rPr>
          <w:rFonts w:ascii="Arial" w:hAnsi="Arial" w:cs="Arial"/>
          <w:b/>
        </w:rPr>
        <w:t xml:space="preserve">details being worked out for </w:t>
      </w:r>
      <w:r>
        <w:rPr>
          <w:rFonts w:ascii="Arial" w:hAnsi="Arial" w:cs="Arial"/>
          <w:b/>
        </w:rPr>
        <w:t>new and refurbished</w:t>
      </w:r>
      <w:r w:rsidR="003032E4">
        <w:rPr>
          <w:rFonts w:ascii="Arial" w:hAnsi="Arial" w:cs="Arial"/>
          <w:b/>
        </w:rPr>
        <w:t>, with goal of selecting</w:t>
      </w:r>
      <w:r>
        <w:rPr>
          <w:rFonts w:ascii="Arial" w:hAnsi="Arial" w:cs="Arial"/>
          <w:b/>
        </w:rPr>
        <w:t xml:space="preserve"> in May</w:t>
      </w:r>
      <w:r w:rsidR="003032E4">
        <w:rPr>
          <w:rFonts w:ascii="Arial" w:hAnsi="Arial" w:cs="Arial"/>
          <w:b/>
        </w:rPr>
        <w:t xml:space="preserve"> for June arrival</w:t>
      </w:r>
    </w:p>
    <w:p w:rsidR="005E1EA6" w:rsidRDefault="00240157" w:rsidP="005E1EA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Equipment – repairing upholstery and loose stitching </w:t>
      </w:r>
      <w:r w:rsidR="003032E4">
        <w:rPr>
          <w:rFonts w:ascii="Arial" w:hAnsi="Arial" w:cs="Arial"/>
          <w:b/>
        </w:rPr>
        <w:t xml:space="preserve">with </w:t>
      </w:r>
      <w:r w:rsidR="002D3A96">
        <w:rPr>
          <w:rFonts w:ascii="Arial" w:hAnsi="Arial" w:cs="Arial"/>
          <w:b/>
        </w:rPr>
        <w:t xml:space="preserve">late </w:t>
      </w:r>
      <w:r w:rsidR="003032E4">
        <w:rPr>
          <w:rFonts w:ascii="Arial" w:hAnsi="Arial" w:cs="Arial"/>
          <w:b/>
        </w:rPr>
        <w:t>May target date</w:t>
      </w:r>
    </w:p>
    <w:p w:rsidR="00240157" w:rsidRDefault="00240157" w:rsidP="005E1EA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Safety – 4 new cameras outside with signage </w:t>
      </w:r>
    </w:p>
    <w:p w:rsidR="00240157" w:rsidRDefault="00240157" w:rsidP="0024015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 Board went to look at the state of the inside cameras and agreed that upgrades were necessary.</w:t>
      </w:r>
    </w:p>
    <w:p w:rsidR="00240157" w:rsidRDefault="00240157" w:rsidP="002401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Breakfast with the Bunny – </w:t>
      </w:r>
      <w:r w:rsidR="004251DA">
        <w:rPr>
          <w:rFonts w:ascii="Arial" w:hAnsi="Arial" w:cs="Arial"/>
          <w:b/>
        </w:rPr>
        <w:t>Very</w:t>
      </w:r>
      <w:r w:rsidR="006B4009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uccess</w:t>
      </w:r>
      <w:r w:rsidR="004251DA">
        <w:rPr>
          <w:rFonts w:ascii="Arial" w:hAnsi="Arial" w:cs="Arial"/>
          <w:b/>
        </w:rPr>
        <w:t>ful</w:t>
      </w:r>
      <w:r w:rsidR="009D01E9">
        <w:rPr>
          <w:rFonts w:ascii="Arial" w:hAnsi="Arial" w:cs="Arial"/>
          <w:b/>
        </w:rPr>
        <w:t xml:space="preserve"> over 350 kids attended</w:t>
      </w:r>
    </w:p>
    <w:p w:rsidR="00240157" w:rsidRDefault="00240157" w:rsidP="0024015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Brenda Heth </w:t>
      </w:r>
      <w:r w:rsidR="004251DA">
        <w:rPr>
          <w:rFonts w:ascii="Arial" w:hAnsi="Arial" w:cs="Arial"/>
          <w:b/>
        </w:rPr>
        <w:t>did an excellent job – she made all the calls and collections</w:t>
      </w:r>
    </w:p>
    <w:p w:rsidR="004251DA" w:rsidRDefault="004251DA" w:rsidP="004251D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 Sponsors</w:t>
      </w:r>
    </w:p>
    <w:p w:rsidR="009D01E9" w:rsidRDefault="004251DA" w:rsidP="004251D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Collected $700</w:t>
      </w:r>
      <w:r w:rsidR="009D01E9">
        <w:rPr>
          <w:rFonts w:ascii="Arial" w:hAnsi="Arial" w:cs="Arial"/>
          <w:b/>
        </w:rPr>
        <w:t xml:space="preserve"> – used for candy and support staff</w:t>
      </w:r>
      <w:r>
        <w:rPr>
          <w:rFonts w:ascii="Arial" w:hAnsi="Arial" w:cs="Arial"/>
          <w:b/>
        </w:rPr>
        <w:t xml:space="preserve"> </w:t>
      </w:r>
    </w:p>
    <w:p w:rsidR="009D01E9" w:rsidRDefault="009D01E9" w:rsidP="004251D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Gift Certi</w:t>
      </w:r>
      <w:r w:rsidR="00F202BF">
        <w:rPr>
          <w:rFonts w:ascii="Arial" w:hAnsi="Arial" w:cs="Arial"/>
          <w:b/>
        </w:rPr>
        <w:t>fi</w:t>
      </w:r>
      <w:r>
        <w:rPr>
          <w:rFonts w:ascii="Arial" w:hAnsi="Arial" w:cs="Arial"/>
          <w:b/>
        </w:rPr>
        <w:t xml:space="preserve">cates worth about $500 – free food, bowling, merchandise </w:t>
      </w:r>
    </w:p>
    <w:p w:rsidR="009D01E9" w:rsidRPr="00497EC7" w:rsidRDefault="009D01E9" w:rsidP="009D01E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Gift Baskets</w:t>
      </w:r>
      <w:r w:rsidR="004251DA">
        <w:rPr>
          <w:rFonts w:ascii="Arial" w:hAnsi="Arial" w:cs="Arial"/>
          <w:b/>
        </w:rPr>
        <w:t xml:space="preserve"> </w:t>
      </w:r>
    </w:p>
    <w:p w:rsidR="004251DA" w:rsidRDefault="004251DA" w:rsidP="004251D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Centre Anniversary Plans</w:t>
      </w:r>
    </w:p>
    <w:p w:rsidR="004251DA" w:rsidRDefault="004251DA" w:rsidP="004251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Publicity rollout</w:t>
      </w:r>
    </w:p>
    <w:p w:rsidR="004251DA" w:rsidRDefault="004251DA" w:rsidP="004251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 ideas have been narrowed to 6</w:t>
      </w:r>
    </w:p>
    <w:p w:rsidR="004251DA" w:rsidRDefault="004251DA" w:rsidP="004251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 house</w:t>
      </w:r>
      <w:r w:rsidR="002D3A96">
        <w:rPr>
          <w:rFonts w:ascii="Arial" w:hAnsi="Arial" w:cs="Arial"/>
          <w:b/>
        </w:rPr>
        <w:t xml:space="preserve"> tentative</w:t>
      </w:r>
      <w:r>
        <w:rPr>
          <w:rFonts w:ascii="Arial" w:hAnsi="Arial" w:cs="Arial"/>
          <w:b/>
        </w:rPr>
        <w:t xml:space="preserve"> </w:t>
      </w:r>
      <w:r w:rsidR="002D3A96">
        <w:rPr>
          <w:rFonts w:ascii="Arial" w:hAnsi="Arial" w:cs="Arial"/>
          <w:b/>
        </w:rPr>
        <w:t xml:space="preserve">from 9-12 </w:t>
      </w:r>
      <w:r>
        <w:rPr>
          <w:rFonts w:ascii="Arial" w:hAnsi="Arial" w:cs="Arial"/>
          <w:b/>
        </w:rPr>
        <w:t xml:space="preserve">on </w:t>
      </w:r>
      <w:r w:rsidR="002D3A96">
        <w:rPr>
          <w:rFonts w:ascii="Arial" w:hAnsi="Arial" w:cs="Arial"/>
          <w:b/>
        </w:rPr>
        <w:t>July 1</w:t>
      </w:r>
    </w:p>
    <w:p w:rsidR="004251DA" w:rsidRDefault="006B4009" w:rsidP="004251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Ribbon Cutting at 9 </w:t>
      </w:r>
      <w:r w:rsidR="004251DA">
        <w:rPr>
          <w:rFonts w:ascii="Arial" w:hAnsi="Arial" w:cs="Arial"/>
          <w:b/>
        </w:rPr>
        <w:t>am</w:t>
      </w:r>
    </w:p>
    <w:p w:rsidR="009D01E9" w:rsidRDefault="006B4009" w:rsidP="004251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Possible i</w:t>
      </w:r>
      <w:r w:rsidR="009D01E9">
        <w:rPr>
          <w:rFonts w:ascii="Arial" w:hAnsi="Arial" w:cs="Arial"/>
          <w:b/>
        </w:rPr>
        <w:t xml:space="preserve">deas from </w:t>
      </w:r>
      <w:r w:rsidR="002D3A96">
        <w:rPr>
          <w:rFonts w:ascii="Arial" w:hAnsi="Arial" w:cs="Arial"/>
          <w:b/>
        </w:rPr>
        <w:t>other facilities</w:t>
      </w:r>
    </w:p>
    <w:p w:rsidR="009D01E9" w:rsidRDefault="009D01E9" w:rsidP="009D01E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hour </w:t>
      </w:r>
      <w:r w:rsidR="006B4009">
        <w:rPr>
          <w:rFonts w:ascii="Arial" w:hAnsi="Arial" w:cs="Arial"/>
          <w:b/>
        </w:rPr>
        <w:t>period of 30 minute sessions</w:t>
      </w:r>
      <w:r>
        <w:rPr>
          <w:rFonts w:ascii="Arial" w:hAnsi="Arial" w:cs="Arial"/>
          <w:b/>
        </w:rPr>
        <w:t xml:space="preserve"> of free fitness classes</w:t>
      </w:r>
    </w:p>
    <w:p w:rsidR="009D01E9" w:rsidRDefault="009D01E9" w:rsidP="009D01E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Raffles</w:t>
      </w:r>
    </w:p>
    <w:p w:rsidR="009D01E9" w:rsidRDefault="009D01E9" w:rsidP="009D01E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Free day passes</w:t>
      </w:r>
    </w:p>
    <w:p w:rsidR="009D01E9" w:rsidRPr="009D01E9" w:rsidRDefault="009D01E9" w:rsidP="009D01E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Resale items</w:t>
      </w:r>
    </w:p>
    <w:p w:rsidR="009D01E9" w:rsidRDefault="009D01E9" w:rsidP="009D01E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</w:t>
      </w:r>
      <w:r w:rsidR="002D3A96">
        <w:rPr>
          <w:rFonts w:ascii="Arial" w:hAnsi="Arial" w:cs="Arial"/>
          <w:b/>
        </w:rPr>
        <w:t xml:space="preserve">possible </w:t>
      </w:r>
      <w:r>
        <w:rPr>
          <w:rFonts w:ascii="Arial" w:hAnsi="Arial" w:cs="Arial"/>
          <w:b/>
        </w:rPr>
        <w:t>anniversary ideas</w:t>
      </w:r>
    </w:p>
    <w:p w:rsidR="009D01E9" w:rsidRDefault="009D01E9" w:rsidP="009D01E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Knockerball</w:t>
      </w:r>
      <w:proofErr w:type="spellEnd"/>
      <w:r>
        <w:rPr>
          <w:rFonts w:ascii="Arial" w:hAnsi="Arial" w:cs="Arial"/>
          <w:b/>
        </w:rPr>
        <w:t xml:space="preserve"> and other gym activities</w:t>
      </w:r>
    </w:p>
    <w:p w:rsidR="009D01E9" w:rsidRDefault="009D01E9" w:rsidP="009D01E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massages</w:t>
      </w:r>
    </w:p>
    <w:p w:rsidR="009D01E9" w:rsidRDefault="009D01E9" w:rsidP="009D01E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 visits for $15</w:t>
      </w:r>
    </w:p>
    <w:p w:rsidR="009D01E9" w:rsidRDefault="009D01E9" w:rsidP="009D01E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Free family swim</w:t>
      </w:r>
    </w:p>
    <w:p w:rsidR="009D01E9" w:rsidRDefault="009D01E9" w:rsidP="009D01E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15% off for new members</w:t>
      </w:r>
    </w:p>
    <w:p w:rsidR="009D01E9" w:rsidRDefault="009D01E9" w:rsidP="009D01E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 upgrade</w:t>
      </w:r>
      <w:r w:rsidR="00C0639C">
        <w:rPr>
          <w:rFonts w:ascii="Arial" w:hAnsi="Arial" w:cs="Arial"/>
          <w:b/>
        </w:rPr>
        <w:t xml:space="preserve"> – will continue with </w:t>
      </w:r>
      <w:proofErr w:type="spellStart"/>
      <w:r w:rsidR="00C0639C">
        <w:rPr>
          <w:rFonts w:ascii="Arial" w:hAnsi="Arial" w:cs="Arial"/>
          <w:b/>
        </w:rPr>
        <w:t>Rectrac</w:t>
      </w:r>
      <w:proofErr w:type="spellEnd"/>
      <w:r w:rsidR="00C0639C">
        <w:rPr>
          <w:rFonts w:ascii="Arial" w:hAnsi="Arial" w:cs="Arial"/>
          <w:b/>
        </w:rPr>
        <w:t xml:space="preserve"> for now</w:t>
      </w:r>
    </w:p>
    <w:p w:rsidR="009D01E9" w:rsidRDefault="009D01E9" w:rsidP="009D01E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Activenet</w:t>
      </w:r>
      <w:proofErr w:type="spellEnd"/>
      <w:r>
        <w:rPr>
          <w:rFonts w:ascii="Arial" w:hAnsi="Arial" w:cs="Arial"/>
          <w:b/>
        </w:rPr>
        <w:t xml:space="preserve"> – too expensive</w:t>
      </w:r>
    </w:p>
    <w:p w:rsidR="009D01E9" w:rsidRDefault="009D01E9" w:rsidP="009D01E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Tyler Technology- membership module not complete</w:t>
      </w:r>
    </w:p>
    <w:p w:rsidR="009D01E9" w:rsidRDefault="00C0639C" w:rsidP="009D01E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Pass</w:t>
      </w:r>
      <w:r w:rsidR="00AF6873">
        <w:rPr>
          <w:rFonts w:ascii="Arial" w:hAnsi="Arial" w:cs="Arial"/>
          <w:b/>
        </w:rPr>
        <w:t xml:space="preserve"> – possible option behind Tyler and </w:t>
      </w:r>
      <w:proofErr w:type="spellStart"/>
      <w:r w:rsidR="00AF6873">
        <w:rPr>
          <w:rFonts w:ascii="Arial" w:hAnsi="Arial" w:cs="Arial"/>
          <w:b/>
        </w:rPr>
        <w:t>RecTrac</w:t>
      </w:r>
      <w:proofErr w:type="spellEnd"/>
    </w:p>
    <w:p w:rsidR="00E827E8" w:rsidRPr="00C0639C" w:rsidRDefault="00C0639C" w:rsidP="00C0639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Civic Rec – whole city</w:t>
      </w:r>
    </w:p>
    <w:p w:rsidR="008326E7" w:rsidRDefault="00C944D9" w:rsidP="00E827E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827E8">
        <w:rPr>
          <w:rFonts w:ascii="Arial" w:hAnsi="Arial" w:cs="Arial"/>
          <w:b/>
        </w:rPr>
        <w:t xml:space="preserve">Financial </w:t>
      </w:r>
      <w:r w:rsidR="007338E2">
        <w:rPr>
          <w:rFonts w:ascii="Arial" w:hAnsi="Arial" w:cs="Arial"/>
          <w:b/>
        </w:rPr>
        <w:t>/</w:t>
      </w:r>
      <w:r w:rsidRPr="00E827E8">
        <w:rPr>
          <w:rFonts w:ascii="Arial" w:hAnsi="Arial" w:cs="Arial"/>
          <w:b/>
        </w:rPr>
        <w:t>Metrics</w:t>
      </w:r>
      <w:r w:rsidR="008326E7" w:rsidRPr="00E827E8">
        <w:rPr>
          <w:rFonts w:ascii="Arial" w:hAnsi="Arial" w:cs="Arial"/>
          <w:b/>
        </w:rPr>
        <w:t xml:space="preserve"> </w:t>
      </w:r>
    </w:p>
    <w:p w:rsidR="00C0639C" w:rsidRDefault="00C0639C" w:rsidP="00497E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Guest Services rental disparities</w:t>
      </w:r>
      <w:r w:rsidR="00AF6873">
        <w:rPr>
          <w:rFonts w:ascii="Arial" w:hAnsi="Arial" w:cs="Arial"/>
          <w:b/>
        </w:rPr>
        <w:t xml:space="preserve"> (change for project accounting)</w:t>
      </w:r>
    </w:p>
    <w:p w:rsidR="00C0639C" w:rsidRDefault="00C0639C" w:rsidP="00C0639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Create aquatic day passes</w:t>
      </w:r>
    </w:p>
    <w:p w:rsidR="00C0639C" w:rsidRDefault="00C0639C" w:rsidP="00C0639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Increase in Salary Dollars</w:t>
      </w:r>
      <w:r w:rsidR="00AF6873">
        <w:rPr>
          <w:rFonts w:ascii="Arial" w:hAnsi="Arial" w:cs="Arial"/>
          <w:b/>
        </w:rPr>
        <w:t xml:space="preserve"> compared to last March</w:t>
      </w:r>
    </w:p>
    <w:p w:rsidR="00C0639C" w:rsidRDefault="00AF6873" w:rsidP="00C0639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managers weren’t in place </w:t>
      </w:r>
      <w:r w:rsidR="00C0639C">
        <w:rPr>
          <w:rFonts w:ascii="Arial" w:hAnsi="Arial" w:cs="Arial"/>
          <w:b/>
        </w:rPr>
        <w:t>in March 2016.</w:t>
      </w:r>
    </w:p>
    <w:p w:rsidR="00C0639C" w:rsidRDefault="00C0639C" w:rsidP="00C0639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Decrease in Recreation Revenue</w:t>
      </w:r>
    </w:p>
    <w:p w:rsidR="00C0639C" w:rsidRDefault="00C0639C" w:rsidP="00C0639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Cancelled programs</w:t>
      </w:r>
    </w:p>
    <w:p w:rsidR="00C0639C" w:rsidRDefault="00C0639C" w:rsidP="00C0639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Dance classes  - lost instructor</w:t>
      </w:r>
    </w:p>
    <w:p w:rsidR="00C0639C" w:rsidRDefault="00C0639C" w:rsidP="00C0639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Judo – lost instructor</w:t>
      </w:r>
    </w:p>
    <w:p w:rsidR="00C0639C" w:rsidRDefault="00C0639C" w:rsidP="00C0639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Breakout – lower attendance this year</w:t>
      </w:r>
    </w:p>
    <w:p w:rsidR="00C0639C" w:rsidRDefault="00C0639C" w:rsidP="00C0639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Hired Marie Crowley</w:t>
      </w:r>
    </w:p>
    <w:p w:rsidR="00C0639C" w:rsidRDefault="00C0639C" w:rsidP="00C0639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Specifically to develop youth programs and revamp birthday parties</w:t>
      </w:r>
    </w:p>
    <w:p w:rsidR="00C0639C" w:rsidRDefault="00AF6873" w:rsidP="00C0639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Increase in fitness personnel expense</w:t>
      </w:r>
    </w:p>
    <w:p w:rsidR="0046275E" w:rsidRPr="00F202BF" w:rsidRDefault="0046275E" w:rsidP="003D7C2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Cessation of State funded work services (labor for fitness attendant</w:t>
      </w:r>
      <w:r w:rsidR="00F202B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</w:t>
      </w:r>
      <w:r w:rsidRPr="00F202BF">
        <w:rPr>
          <w:rFonts w:ascii="Arial" w:hAnsi="Arial" w:cs="Arial"/>
          <w:b/>
        </w:rPr>
        <w:t xml:space="preserve"> </w:t>
      </w:r>
    </w:p>
    <w:p w:rsidR="0046275E" w:rsidRDefault="0046275E" w:rsidP="0046275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– yearly vs. year to date</w:t>
      </w:r>
    </w:p>
    <w:p w:rsidR="0046275E" w:rsidRDefault="0046275E" w:rsidP="0046275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 we view this as a countdown?</w:t>
      </w:r>
    </w:p>
    <w:p w:rsidR="0046275E" w:rsidRDefault="00AF6873" w:rsidP="0046275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Through March, currently operating at an annual</w:t>
      </w:r>
      <w:r w:rsidR="0046275E">
        <w:rPr>
          <w:rFonts w:ascii="Arial" w:hAnsi="Arial" w:cs="Arial"/>
          <w:b/>
        </w:rPr>
        <w:t xml:space="preserve"> $12,000 loss </w:t>
      </w:r>
      <w:r w:rsidR="003D7C26">
        <w:rPr>
          <w:rFonts w:ascii="Arial" w:hAnsi="Arial" w:cs="Arial"/>
          <w:b/>
        </w:rPr>
        <w:t>vs.</w:t>
      </w:r>
      <w:r w:rsidR="0046275E">
        <w:rPr>
          <w:rFonts w:ascii="Arial" w:hAnsi="Arial" w:cs="Arial"/>
          <w:b/>
        </w:rPr>
        <w:t xml:space="preserve"> $60,100 </w:t>
      </w:r>
      <w:r w:rsidR="00F202BF">
        <w:rPr>
          <w:rFonts w:ascii="Arial" w:hAnsi="Arial" w:cs="Arial"/>
          <w:b/>
        </w:rPr>
        <w:t xml:space="preserve">deficit </w:t>
      </w:r>
      <w:r>
        <w:rPr>
          <w:rFonts w:ascii="Arial" w:hAnsi="Arial" w:cs="Arial"/>
          <w:b/>
        </w:rPr>
        <w:t xml:space="preserve">as of March </w:t>
      </w:r>
      <w:r w:rsidR="0046275E">
        <w:rPr>
          <w:rFonts w:ascii="Arial" w:hAnsi="Arial" w:cs="Arial"/>
          <w:b/>
        </w:rPr>
        <w:t>last year</w:t>
      </w:r>
    </w:p>
    <w:p w:rsidR="0046275E" w:rsidRDefault="003D7C26" w:rsidP="0046275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can this be a City owned facility not supported by City Funds?</w:t>
      </w:r>
    </w:p>
    <w:p w:rsidR="003D7C26" w:rsidRDefault="003D7C26" w:rsidP="00D33BD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there a legal requirement?</w:t>
      </w:r>
    </w:p>
    <w:p w:rsidR="003D7C26" w:rsidRDefault="003D7C26" w:rsidP="00D33BD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does the auditor say?</w:t>
      </w:r>
    </w:p>
    <w:p w:rsidR="003D7C26" w:rsidRDefault="003D7C26" w:rsidP="0046275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do we hit net neutral?</w:t>
      </w:r>
    </w:p>
    <w:p w:rsidR="00FF348A" w:rsidRPr="00FF348A" w:rsidRDefault="003D7C26" w:rsidP="00FF348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Replace money in the fund</w:t>
      </w:r>
      <w:r w:rsidR="00FF348A">
        <w:rPr>
          <w:rFonts w:ascii="Arial" w:hAnsi="Arial" w:cs="Arial"/>
          <w:b/>
        </w:rPr>
        <w:t xml:space="preserve"> </w:t>
      </w:r>
      <w:r w:rsidR="000A78FC">
        <w:rPr>
          <w:rFonts w:ascii="Arial" w:hAnsi="Arial" w:cs="Arial"/>
          <w:b/>
        </w:rPr>
        <w:t>–</w:t>
      </w:r>
      <w:r w:rsidR="00FF348A">
        <w:rPr>
          <w:rFonts w:ascii="Arial" w:hAnsi="Arial" w:cs="Arial"/>
          <w:b/>
        </w:rPr>
        <w:t xml:space="preserve"> </w:t>
      </w:r>
      <w:r w:rsidR="000A78FC">
        <w:rPr>
          <w:rFonts w:ascii="Arial" w:hAnsi="Arial" w:cs="Arial"/>
          <w:b/>
        </w:rPr>
        <w:t xml:space="preserve">Centre’s </w:t>
      </w:r>
      <w:r w:rsidR="00FF348A" w:rsidRPr="00FF348A">
        <w:rPr>
          <w:rFonts w:ascii="Arial" w:hAnsi="Arial" w:cs="Arial"/>
          <w:b/>
        </w:rPr>
        <w:t xml:space="preserve">quarterly </w:t>
      </w:r>
      <w:r w:rsidR="000A78FC">
        <w:rPr>
          <w:rFonts w:ascii="Arial" w:hAnsi="Arial" w:cs="Arial"/>
          <w:b/>
        </w:rPr>
        <w:t>transfer to the city’s general fund</w:t>
      </w:r>
      <w:r w:rsidR="00E1253A">
        <w:rPr>
          <w:rFonts w:ascii="Arial" w:hAnsi="Arial" w:cs="Arial"/>
          <w:b/>
        </w:rPr>
        <w:t xml:space="preserve"> questioned</w:t>
      </w:r>
    </w:p>
    <w:p w:rsidR="003D7C26" w:rsidRDefault="003D7C26" w:rsidP="003D7C2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the current </w:t>
      </w:r>
      <w:r w:rsidR="000A78FC">
        <w:rPr>
          <w:rFonts w:ascii="Arial" w:hAnsi="Arial" w:cs="Arial"/>
          <w:b/>
        </w:rPr>
        <w:t xml:space="preserve">improved financial </w:t>
      </w:r>
      <w:r>
        <w:rPr>
          <w:rFonts w:ascii="Arial" w:hAnsi="Arial" w:cs="Arial"/>
          <w:b/>
        </w:rPr>
        <w:t>trend sustainable</w:t>
      </w:r>
    </w:p>
    <w:p w:rsidR="003D7C26" w:rsidRDefault="003D7C26" w:rsidP="003D7C2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about the big ticket items</w:t>
      </w:r>
      <w:r>
        <w:rPr>
          <w:rFonts w:ascii="Arial" w:hAnsi="Arial" w:cs="Arial"/>
          <w:b/>
        </w:rPr>
        <w:tab/>
      </w:r>
    </w:p>
    <w:p w:rsidR="003D7C26" w:rsidRDefault="003D7C26" w:rsidP="003D7C26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Pool resurfacing</w:t>
      </w:r>
      <w:r w:rsidR="00AF6873">
        <w:rPr>
          <w:rFonts w:ascii="Arial" w:hAnsi="Arial" w:cs="Arial"/>
          <w:b/>
        </w:rPr>
        <w:t>, slide, pool pumps</w:t>
      </w:r>
    </w:p>
    <w:p w:rsidR="003D7C26" w:rsidRDefault="003D7C26" w:rsidP="003D7C26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Building maintenance</w:t>
      </w:r>
      <w:r w:rsidR="00AF6873">
        <w:rPr>
          <w:rFonts w:ascii="Arial" w:hAnsi="Arial" w:cs="Arial"/>
          <w:b/>
        </w:rPr>
        <w:t>, A/C units</w:t>
      </w:r>
    </w:p>
    <w:p w:rsidR="00D33BD8" w:rsidRPr="00D33BD8" w:rsidRDefault="00D33BD8" w:rsidP="00D33BD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next leap forward to increase revenue?</w:t>
      </w:r>
      <w:r w:rsidR="000A78FC">
        <w:rPr>
          <w:rFonts w:ascii="Arial" w:hAnsi="Arial" w:cs="Arial"/>
          <w:b/>
        </w:rPr>
        <w:t xml:space="preserve"> Membership fees, </w:t>
      </w:r>
      <w:r w:rsidR="0095011D">
        <w:rPr>
          <w:rFonts w:ascii="Arial" w:hAnsi="Arial" w:cs="Arial"/>
          <w:b/>
        </w:rPr>
        <w:t>corporate, agency pass rate structure</w:t>
      </w:r>
    </w:p>
    <w:p w:rsidR="003D7C26" w:rsidRDefault="00F202BF" w:rsidP="003D7C2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 of public relations</w:t>
      </w:r>
    </w:p>
    <w:p w:rsidR="003D7C26" w:rsidRDefault="00F202BF" w:rsidP="003D7C2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3D7C26">
        <w:rPr>
          <w:rFonts w:ascii="Arial" w:hAnsi="Arial" w:cs="Arial"/>
          <w:b/>
        </w:rPr>
        <w:t>in the hearts and minds of the Rolla voters</w:t>
      </w:r>
    </w:p>
    <w:p w:rsidR="007338E2" w:rsidRDefault="00F202BF" w:rsidP="007338E2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7338E2">
        <w:rPr>
          <w:rFonts w:ascii="Arial" w:hAnsi="Arial" w:cs="Arial"/>
          <w:b/>
        </w:rPr>
        <w:t>akeover – vote – join – use</w:t>
      </w:r>
    </w:p>
    <w:p w:rsidR="007338E2" w:rsidRPr="007338E2" w:rsidRDefault="00F202BF" w:rsidP="007338E2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Earned media, one-on-ones, group presentations, hosting meetings, columns in newspaper, </w:t>
      </w:r>
      <w:proofErr w:type="spellStart"/>
      <w:r>
        <w:rPr>
          <w:rFonts w:ascii="Arial" w:hAnsi="Arial" w:cs="Arial"/>
          <w:b/>
        </w:rPr>
        <w:t>Facebook</w:t>
      </w:r>
      <w:proofErr w:type="spellEnd"/>
      <w:r>
        <w:rPr>
          <w:rFonts w:ascii="Arial" w:hAnsi="Arial" w:cs="Arial"/>
          <w:b/>
        </w:rPr>
        <w:t xml:space="preserve"> campaign, </w:t>
      </w:r>
      <w:proofErr w:type="gramStart"/>
      <w:r>
        <w:rPr>
          <w:rFonts w:ascii="Arial" w:hAnsi="Arial" w:cs="Arial"/>
          <w:b/>
        </w:rPr>
        <w:t>monthly</w:t>
      </w:r>
      <w:proofErr w:type="gramEnd"/>
      <w:r>
        <w:rPr>
          <w:rFonts w:ascii="Arial" w:hAnsi="Arial" w:cs="Arial"/>
          <w:b/>
        </w:rPr>
        <w:t xml:space="preserve"> newsletters already being done. Partnering with PCRMC for upcoming health fair (Oct.)</w:t>
      </w:r>
    </w:p>
    <w:p w:rsidR="003D7C26" w:rsidRDefault="003D7C26" w:rsidP="003D7C2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 anything we do get us there fast enough?</w:t>
      </w:r>
    </w:p>
    <w:p w:rsidR="003D7C26" w:rsidRDefault="003D7C26" w:rsidP="003D7C26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Does improved branding and image </w:t>
      </w:r>
      <w:r w:rsidR="00D33BD8">
        <w:rPr>
          <w:rFonts w:ascii="Arial" w:hAnsi="Arial" w:cs="Arial"/>
          <w:b/>
        </w:rPr>
        <w:t>equal</w:t>
      </w:r>
      <w:r>
        <w:rPr>
          <w:rFonts w:ascii="Arial" w:hAnsi="Arial" w:cs="Arial"/>
          <w:b/>
        </w:rPr>
        <w:t xml:space="preserve"> more memberships</w:t>
      </w:r>
      <w:r w:rsidR="00D33BD8">
        <w:rPr>
          <w:rFonts w:ascii="Arial" w:hAnsi="Arial" w:cs="Arial"/>
          <w:b/>
        </w:rPr>
        <w:t xml:space="preserve"> </w:t>
      </w:r>
      <w:r w:rsidR="000A78FC">
        <w:rPr>
          <w:rFonts w:ascii="Arial" w:hAnsi="Arial" w:cs="Arial"/>
          <w:b/>
        </w:rPr>
        <w:t>and</w:t>
      </w:r>
      <w:r w:rsidR="00D33BD8">
        <w:rPr>
          <w:rFonts w:ascii="Arial" w:hAnsi="Arial" w:cs="Arial"/>
          <w:b/>
        </w:rPr>
        <w:t xml:space="preserve"> increased revenue?</w:t>
      </w:r>
    </w:p>
    <w:p w:rsid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our long term plan?</w:t>
      </w:r>
    </w:p>
    <w:p w:rsidR="007338E2" w:rsidRP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 more partnerships</w:t>
      </w:r>
      <w:r w:rsidR="000A78FC">
        <w:rPr>
          <w:rFonts w:ascii="Arial" w:hAnsi="Arial" w:cs="Arial"/>
          <w:b/>
        </w:rPr>
        <w:t xml:space="preserve"> beyond existing ones with PCRMC, RPS, Chamber, PCB, S&amp;T</w:t>
      </w:r>
      <w:r w:rsidR="00F202BF">
        <w:rPr>
          <w:rFonts w:ascii="Arial" w:hAnsi="Arial" w:cs="Arial"/>
          <w:b/>
        </w:rPr>
        <w:t>, who else could benefit us?</w:t>
      </w:r>
    </w:p>
    <w:p w:rsidR="00D33BD8" w:rsidRDefault="00D33BD8" w:rsidP="00D33BD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Metrics</w:t>
      </w:r>
    </w:p>
    <w:p w:rsidR="00D33BD8" w:rsidRDefault="00D33BD8" w:rsidP="00D33BD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134 cancellation</w:t>
      </w:r>
      <w:r w:rsidR="00AF687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vs. 225 at the same time last year</w:t>
      </w:r>
    </w:p>
    <w:p w:rsidR="00D33BD8" w:rsidRDefault="00AF6873" w:rsidP="00D33BD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Difference m</w:t>
      </w:r>
      <w:r w:rsidR="00D33BD8">
        <w:rPr>
          <w:rFonts w:ascii="Arial" w:hAnsi="Arial" w:cs="Arial"/>
          <w:b/>
        </w:rPr>
        <w:t>ostly additional family pass members</w:t>
      </w:r>
    </w:p>
    <w:p w:rsidR="00D33BD8" w:rsidRDefault="00D33BD8" w:rsidP="00D33BD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Visits per member</w:t>
      </w:r>
      <w:r w:rsidR="00AF687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are down</w:t>
      </w:r>
      <w:r w:rsidR="00AF6873">
        <w:rPr>
          <w:rFonts w:ascii="Arial" w:hAnsi="Arial" w:cs="Arial"/>
          <w:b/>
        </w:rPr>
        <w:t xml:space="preserve"> (typical seasonal </w:t>
      </w:r>
      <w:proofErr w:type="spellStart"/>
      <w:r w:rsidR="00AF6873">
        <w:rPr>
          <w:rFonts w:ascii="Arial" w:hAnsi="Arial" w:cs="Arial"/>
          <w:b/>
        </w:rPr>
        <w:t>dropoff</w:t>
      </w:r>
      <w:proofErr w:type="spellEnd"/>
      <w:r w:rsidR="00AF6873">
        <w:rPr>
          <w:rFonts w:ascii="Arial" w:hAnsi="Arial" w:cs="Arial"/>
          <w:b/>
        </w:rPr>
        <w:t>)</w:t>
      </w:r>
    </w:p>
    <w:p w:rsidR="007338E2" w:rsidRPr="00F202BF" w:rsidRDefault="00D33BD8" w:rsidP="007338E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memberships year over year remain the sa</w:t>
      </w:r>
      <w:r w:rsidR="007338E2">
        <w:rPr>
          <w:rFonts w:ascii="Arial" w:hAnsi="Arial" w:cs="Arial"/>
          <w:b/>
        </w:rPr>
        <w:t>me</w:t>
      </w:r>
    </w:p>
    <w:p w:rsidR="005E1EA6" w:rsidRDefault="005E1EA6" w:rsidP="005E1EA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7338E2" w:rsidRDefault="007338E2" w:rsidP="007338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Quotes /</w:t>
      </w:r>
      <w:r w:rsidR="00E61529">
        <w:rPr>
          <w:rFonts w:ascii="Arial" w:hAnsi="Arial" w:cs="Arial"/>
          <w:b/>
        </w:rPr>
        <w:t>Proposal</w:t>
      </w:r>
      <w:r w:rsidR="00DE398A">
        <w:rPr>
          <w:rFonts w:ascii="Arial" w:hAnsi="Arial" w:cs="Arial"/>
          <w:b/>
        </w:rPr>
        <w:t xml:space="preserve"> – we want references </w:t>
      </w:r>
    </w:p>
    <w:p w:rsidR="007338E2" w:rsidRDefault="007338E2" w:rsidP="007338E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we need a 3</w:t>
      </w:r>
      <w:r w:rsidRPr="007338E2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party?  We need consensus </w:t>
      </w:r>
    </w:p>
    <w:p w:rsidR="00DE398A" w:rsidRDefault="00DE398A" w:rsidP="00DE398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 would be beneficial to validate our processes</w:t>
      </w:r>
    </w:p>
    <w:p w:rsidR="007338E2" w:rsidRDefault="007338E2" w:rsidP="007338E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are 3 models</w:t>
      </w:r>
      <w:r w:rsidR="00AF6873">
        <w:rPr>
          <w:rFonts w:ascii="Arial" w:hAnsi="Arial" w:cs="Arial"/>
          <w:b/>
        </w:rPr>
        <w:t>/options presented thus far</w:t>
      </w:r>
    </w:p>
    <w:p w:rsidR="007338E2" w:rsidRDefault="007338E2" w:rsidP="007338E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 companies</w:t>
      </w:r>
      <w:r w:rsidR="00AF6873">
        <w:rPr>
          <w:rFonts w:ascii="Arial" w:hAnsi="Arial" w:cs="Arial"/>
          <w:b/>
        </w:rPr>
        <w:t xml:space="preserve"> have been contacted for prelim</w:t>
      </w:r>
    </w:p>
    <w:p w:rsidR="00AF6873" w:rsidRDefault="00AF6873" w:rsidP="007338E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direction to go – differing views on what the priorities should be</w:t>
      </w:r>
    </w:p>
    <w:p w:rsidR="007338E2" w:rsidRPr="0006005D" w:rsidRDefault="0006005D" w:rsidP="0006005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Ideas discussed for s</w:t>
      </w:r>
      <w:r w:rsidR="007338E2" w:rsidRPr="0006005D">
        <w:rPr>
          <w:rFonts w:ascii="Arial" w:hAnsi="Arial" w:cs="Arial"/>
          <w:b/>
        </w:rPr>
        <w:t>cope of work – broad focus</w:t>
      </w:r>
      <w:r w:rsidR="00DE398A" w:rsidRPr="0006005D">
        <w:rPr>
          <w:rFonts w:ascii="Arial" w:hAnsi="Arial" w:cs="Arial"/>
          <w:b/>
        </w:rPr>
        <w:t xml:space="preserve"> - </w:t>
      </w:r>
    </w:p>
    <w:p w:rsid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 financial assessment</w:t>
      </w:r>
    </w:p>
    <w:p w:rsidR="00DE398A" w:rsidRDefault="00DE398A" w:rsidP="00DE398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Operational efficiency </w:t>
      </w:r>
    </w:p>
    <w:p w:rsid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Identify under-performers</w:t>
      </w:r>
    </w:p>
    <w:p w:rsid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Road map to break even</w:t>
      </w:r>
    </w:p>
    <w:p w:rsid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programs do we need to offer</w:t>
      </w:r>
    </w:p>
    <w:p w:rsid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Staffing Levels</w:t>
      </w:r>
      <w:r w:rsidR="002762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full or part time</w:t>
      </w:r>
    </w:p>
    <w:p w:rsid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flow</w:t>
      </w:r>
    </w:p>
    <w:p w:rsid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Billing/collections</w:t>
      </w:r>
    </w:p>
    <w:p w:rsid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Organizational structure</w:t>
      </w:r>
    </w:p>
    <w:p w:rsidR="007338E2" w:rsidRDefault="00DE398A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Transform our </w:t>
      </w:r>
      <w:r w:rsidR="007338E2">
        <w:rPr>
          <w:rFonts w:ascii="Arial" w:hAnsi="Arial" w:cs="Arial"/>
          <w:b/>
        </w:rPr>
        <w:t>Image</w:t>
      </w:r>
    </w:p>
    <w:p w:rsid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Relations</w:t>
      </w:r>
    </w:p>
    <w:p w:rsid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 our Core Business</w:t>
      </w:r>
    </w:p>
    <w:p w:rsid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Create a punch list by priority</w:t>
      </w:r>
    </w:p>
    <w:p w:rsidR="00276292" w:rsidRPr="0006005D" w:rsidRDefault="00276292" w:rsidP="000600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06005D">
        <w:rPr>
          <w:rFonts w:ascii="Arial" w:hAnsi="Arial" w:cs="Arial"/>
          <w:b/>
        </w:rPr>
        <w:t>Programs and profit/cost centers have already been reviewed by city, staff management and by the board (membership rates, gym and room rentals, billing/collections, programs</w:t>
      </w:r>
      <w:r w:rsidR="0006005D">
        <w:rPr>
          <w:rFonts w:ascii="Arial" w:hAnsi="Arial" w:cs="Arial"/>
          <w:b/>
        </w:rPr>
        <w:t xml:space="preserve"> - </w:t>
      </w:r>
      <w:r w:rsidRPr="0006005D">
        <w:rPr>
          <w:rFonts w:ascii="Arial" w:hAnsi="Arial" w:cs="Arial"/>
          <w:b/>
        </w:rPr>
        <w:t>from aquatics to gym to youth, etc.)</w:t>
      </w:r>
    </w:p>
    <w:p w:rsidR="00276292" w:rsidRPr="0006005D" w:rsidRDefault="00276292" w:rsidP="000600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06005D">
        <w:rPr>
          <w:rFonts w:ascii="Arial" w:hAnsi="Arial" w:cs="Arial"/>
          <w:b/>
        </w:rPr>
        <w:t>Organizational structure, staffing levels reviewed by city administrator, finance director, mayor, council (the latter at budget time)</w:t>
      </w:r>
    </w:p>
    <w:p w:rsidR="00DE398A" w:rsidRPr="0006005D" w:rsidRDefault="0006005D" w:rsidP="0006005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Tentative date to discuss </w:t>
      </w:r>
      <w:r w:rsidR="00DE398A" w:rsidRPr="0006005D">
        <w:rPr>
          <w:rFonts w:ascii="Arial" w:hAnsi="Arial" w:cs="Arial"/>
          <w:b/>
        </w:rPr>
        <w:t>RFQ/P May 16 at 6:30</w:t>
      </w:r>
      <w:r>
        <w:rPr>
          <w:rFonts w:ascii="Arial" w:hAnsi="Arial" w:cs="Arial"/>
          <w:b/>
        </w:rPr>
        <w:t xml:space="preserve"> </w:t>
      </w:r>
      <w:r w:rsidR="00DE398A" w:rsidRPr="0006005D">
        <w:rPr>
          <w:rFonts w:ascii="Arial" w:hAnsi="Arial" w:cs="Arial"/>
          <w:b/>
        </w:rPr>
        <w:t>pm</w:t>
      </w:r>
      <w:r>
        <w:rPr>
          <w:rFonts w:ascii="Arial" w:hAnsi="Arial" w:cs="Arial"/>
          <w:b/>
        </w:rPr>
        <w:t xml:space="preserve"> if all can attend</w:t>
      </w:r>
    </w:p>
    <w:p w:rsidR="007338E2" w:rsidRDefault="007338E2" w:rsidP="007338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7338E2" w:rsidRDefault="007338E2" w:rsidP="007338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Universal Hours</w:t>
      </w:r>
    </w:p>
    <w:p w:rsidR="007338E2" w:rsidRDefault="007338E2" w:rsidP="007338E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Reviewed current usage during evening hours</w:t>
      </w:r>
    </w:p>
    <w:p w:rsidR="007338E2" w:rsidRDefault="007338E2" w:rsidP="007338E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Compared our hours to other Gyms in the community</w:t>
      </w:r>
    </w:p>
    <w:p w:rsid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need 107 people per hour to break even</w:t>
      </w:r>
    </w:p>
    <w:p w:rsidR="007338E2" w:rsidRDefault="007338E2" w:rsidP="007338E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Hours Proposal</w:t>
      </w:r>
    </w:p>
    <w:p w:rsid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Monday -Thursday 5am-9pm</w:t>
      </w:r>
    </w:p>
    <w:p w:rsid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Friday 5am – 8pm </w:t>
      </w:r>
    </w:p>
    <w:p w:rsid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 8am – 6pm</w:t>
      </w:r>
    </w:p>
    <w:p w:rsidR="007338E2" w:rsidRPr="007338E2" w:rsidRDefault="007338E2" w:rsidP="007338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Sunday 11am – 6pm</w:t>
      </w:r>
    </w:p>
    <w:p w:rsidR="007338E2" w:rsidRDefault="007338E2" w:rsidP="007338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Fit Kids 501C3 – Separate program from Recreation for Everyone</w:t>
      </w:r>
    </w:p>
    <w:p w:rsidR="007338E2" w:rsidRDefault="007338E2" w:rsidP="007338E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Concerns about promises made to </w:t>
      </w:r>
      <w:r w:rsidR="00DE398A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public</w:t>
      </w:r>
      <w:r w:rsidR="00F202BF">
        <w:rPr>
          <w:rFonts w:ascii="Arial" w:hAnsi="Arial" w:cs="Arial"/>
          <w:b/>
        </w:rPr>
        <w:t xml:space="preserve"> by the Foundation back at its beginnings over a decade ago</w:t>
      </w:r>
      <w:r w:rsidR="00DE398A">
        <w:rPr>
          <w:rFonts w:ascii="Arial" w:hAnsi="Arial" w:cs="Arial"/>
          <w:b/>
        </w:rPr>
        <w:t xml:space="preserve"> – no additional fund</w:t>
      </w:r>
      <w:r>
        <w:rPr>
          <w:rFonts w:ascii="Arial" w:hAnsi="Arial" w:cs="Arial"/>
          <w:b/>
        </w:rPr>
        <w:t xml:space="preserve"> raising for Centre programs</w:t>
      </w:r>
    </w:p>
    <w:p w:rsidR="00046247" w:rsidRDefault="00F202BF" w:rsidP="0004624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we want to </w:t>
      </w:r>
      <w:r w:rsidR="007338E2">
        <w:rPr>
          <w:rFonts w:ascii="Arial" w:hAnsi="Arial" w:cs="Arial"/>
          <w:b/>
        </w:rPr>
        <w:t xml:space="preserve">use Bob </w:t>
      </w:r>
      <w:proofErr w:type="spellStart"/>
      <w:r w:rsidR="007338E2">
        <w:rPr>
          <w:rFonts w:ascii="Arial" w:hAnsi="Arial" w:cs="Arial"/>
          <w:b/>
        </w:rPr>
        <w:t>McKune</w:t>
      </w:r>
      <w:r w:rsidR="0006005D">
        <w:rPr>
          <w:rFonts w:ascii="Arial" w:hAnsi="Arial" w:cs="Arial"/>
          <w:b/>
        </w:rPr>
        <w:t>’</w:t>
      </w:r>
      <w:r w:rsidR="007338E2">
        <w:rPr>
          <w:rFonts w:ascii="Arial" w:hAnsi="Arial" w:cs="Arial"/>
          <w:b/>
        </w:rPr>
        <w:t>s</w:t>
      </w:r>
      <w:proofErr w:type="spellEnd"/>
      <w:r w:rsidR="007338E2">
        <w:rPr>
          <w:rFonts w:ascii="Arial" w:hAnsi="Arial" w:cs="Arial"/>
          <w:b/>
        </w:rPr>
        <w:t xml:space="preserve"> name</w:t>
      </w:r>
      <w:r>
        <w:rPr>
          <w:rFonts w:ascii="Arial" w:hAnsi="Arial" w:cs="Arial"/>
          <w:b/>
        </w:rPr>
        <w:t>, check with family</w:t>
      </w:r>
    </w:p>
    <w:p w:rsidR="0006005D" w:rsidRPr="007338E2" w:rsidRDefault="0006005D" w:rsidP="0004624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Bob Wilson regarding these concerns</w:t>
      </w:r>
    </w:p>
    <w:p w:rsidR="00B531D5" w:rsidRDefault="00B531D5" w:rsidP="00B531D5">
      <w:pPr>
        <w:spacing w:after="0"/>
        <w:rPr>
          <w:rFonts w:ascii="Arial" w:hAnsi="Arial" w:cs="Arial"/>
          <w:b/>
        </w:rPr>
      </w:pPr>
    </w:p>
    <w:p w:rsidR="002B332E" w:rsidRPr="00F84F90" w:rsidRDefault="002B332E" w:rsidP="00F84F90">
      <w:pPr>
        <w:spacing w:after="0"/>
        <w:rPr>
          <w:rFonts w:ascii="Arial" w:hAnsi="Arial" w:cs="Arial"/>
          <w:b/>
        </w:rPr>
      </w:pPr>
      <w:r w:rsidRPr="00F84F90">
        <w:rPr>
          <w:rFonts w:ascii="Arial" w:hAnsi="Arial" w:cs="Arial"/>
          <w:b/>
        </w:rPr>
        <w:t xml:space="preserve">Adjournment:  Meeting adjourned at </w:t>
      </w:r>
      <w:r w:rsidR="00AA2737" w:rsidRPr="00F84F90">
        <w:rPr>
          <w:rFonts w:ascii="Arial" w:hAnsi="Arial" w:cs="Arial"/>
          <w:b/>
        </w:rPr>
        <w:t>8</w:t>
      </w:r>
      <w:r w:rsidR="00874A26" w:rsidRPr="00F84F90">
        <w:rPr>
          <w:rFonts w:ascii="Arial" w:hAnsi="Arial" w:cs="Arial"/>
          <w:b/>
        </w:rPr>
        <w:t>:</w:t>
      </w:r>
      <w:r w:rsidR="00E827E8">
        <w:rPr>
          <w:rFonts w:ascii="Arial" w:hAnsi="Arial" w:cs="Arial"/>
          <w:b/>
        </w:rPr>
        <w:t>3</w:t>
      </w:r>
      <w:r w:rsidR="00046247">
        <w:rPr>
          <w:rFonts w:ascii="Arial" w:hAnsi="Arial" w:cs="Arial"/>
          <w:b/>
        </w:rPr>
        <w:t>0</w:t>
      </w:r>
      <w:r w:rsidRPr="00F84F90">
        <w:rPr>
          <w:rFonts w:ascii="Arial" w:hAnsi="Arial" w:cs="Arial"/>
          <w:b/>
        </w:rPr>
        <w:t>pm</w:t>
      </w:r>
    </w:p>
    <w:p w:rsidR="00137673" w:rsidRPr="00F202BF" w:rsidRDefault="002B332E" w:rsidP="00F202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Janet Mich, Guest Services Supervisor, prepared the minutes.</w:t>
      </w:r>
    </w:p>
    <w:sectPr w:rsidR="00137673" w:rsidRPr="00F202BF" w:rsidSect="006D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6F4"/>
    <w:multiLevelType w:val="hybridMultilevel"/>
    <w:tmpl w:val="C6FA06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3A7AAF"/>
    <w:multiLevelType w:val="hybridMultilevel"/>
    <w:tmpl w:val="A1B05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3C1B"/>
    <w:multiLevelType w:val="hybridMultilevel"/>
    <w:tmpl w:val="3098C1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062352"/>
    <w:multiLevelType w:val="hybridMultilevel"/>
    <w:tmpl w:val="7CA672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C0BC7"/>
    <w:multiLevelType w:val="hybridMultilevel"/>
    <w:tmpl w:val="12581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1D3E01"/>
    <w:multiLevelType w:val="hybridMultilevel"/>
    <w:tmpl w:val="C7B4D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2864D4"/>
    <w:multiLevelType w:val="hybridMultilevel"/>
    <w:tmpl w:val="D27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77AB"/>
    <w:multiLevelType w:val="hybridMultilevel"/>
    <w:tmpl w:val="4E404D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BDC4332"/>
    <w:multiLevelType w:val="hybridMultilevel"/>
    <w:tmpl w:val="4514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70E9D"/>
    <w:multiLevelType w:val="hybridMultilevel"/>
    <w:tmpl w:val="9E60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81DFB"/>
    <w:multiLevelType w:val="hybridMultilevel"/>
    <w:tmpl w:val="E044509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>
    <w:nsid w:val="696E7048"/>
    <w:multiLevelType w:val="hybridMultilevel"/>
    <w:tmpl w:val="12B6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01632B0">
      <w:start w:val="4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C1415"/>
    <w:multiLevelType w:val="hybridMultilevel"/>
    <w:tmpl w:val="2C587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ECE0797"/>
    <w:multiLevelType w:val="hybridMultilevel"/>
    <w:tmpl w:val="92C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7673"/>
    <w:rsid w:val="00010E6B"/>
    <w:rsid w:val="00021654"/>
    <w:rsid w:val="000216BD"/>
    <w:rsid w:val="0004341D"/>
    <w:rsid w:val="00046247"/>
    <w:rsid w:val="00046B65"/>
    <w:rsid w:val="0006005D"/>
    <w:rsid w:val="000730D6"/>
    <w:rsid w:val="00082011"/>
    <w:rsid w:val="00091DD4"/>
    <w:rsid w:val="000A78FC"/>
    <w:rsid w:val="000B50FA"/>
    <w:rsid w:val="000C14F9"/>
    <w:rsid w:val="000E1443"/>
    <w:rsid w:val="000E4364"/>
    <w:rsid w:val="000F4075"/>
    <w:rsid w:val="00113D0D"/>
    <w:rsid w:val="00125182"/>
    <w:rsid w:val="00137673"/>
    <w:rsid w:val="001576A4"/>
    <w:rsid w:val="00164A60"/>
    <w:rsid w:val="001A1F61"/>
    <w:rsid w:val="001C328D"/>
    <w:rsid w:val="001C33E3"/>
    <w:rsid w:val="001C39EF"/>
    <w:rsid w:val="001E52E4"/>
    <w:rsid w:val="002055B8"/>
    <w:rsid w:val="0021655C"/>
    <w:rsid w:val="00240157"/>
    <w:rsid w:val="002422D9"/>
    <w:rsid w:val="002436C1"/>
    <w:rsid w:val="0024761E"/>
    <w:rsid w:val="00250521"/>
    <w:rsid w:val="00276292"/>
    <w:rsid w:val="00280E63"/>
    <w:rsid w:val="00284579"/>
    <w:rsid w:val="002B332E"/>
    <w:rsid w:val="002B44ED"/>
    <w:rsid w:val="002D1E1E"/>
    <w:rsid w:val="002D2146"/>
    <w:rsid w:val="002D3A96"/>
    <w:rsid w:val="00302641"/>
    <w:rsid w:val="003032E4"/>
    <w:rsid w:val="00312FD2"/>
    <w:rsid w:val="003259F8"/>
    <w:rsid w:val="0034077B"/>
    <w:rsid w:val="00346D0A"/>
    <w:rsid w:val="00356DCA"/>
    <w:rsid w:val="003759CF"/>
    <w:rsid w:val="00392AD2"/>
    <w:rsid w:val="003B659F"/>
    <w:rsid w:val="003D6EE5"/>
    <w:rsid w:val="003D7C26"/>
    <w:rsid w:val="003E1B76"/>
    <w:rsid w:val="003F66D3"/>
    <w:rsid w:val="004048B6"/>
    <w:rsid w:val="004170CE"/>
    <w:rsid w:val="00423D32"/>
    <w:rsid w:val="004251DA"/>
    <w:rsid w:val="00427976"/>
    <w:rsid w:val="00435031"/>
    <w:rsid w:val="00437D60"/>
    <w:rsid w:val="004435FE"/>
    <w:rsid w:val="00452446"/>
    <w:rsid w:val="0046275E"/>
    <w:rsid w:val="00464170"/>
    <w:rsid w:val="00497EC7"/>
    <w:rsid w:val="004D2E44"/>
    <w:rsid w:val="004D5D2B"/>
    <w:rsid w:val="004F4E6D"/>
    <w:rsid w:val="004F78EA"/>
    <w:rsid w:val="00503D2E"/>
    <w:rsid w:val="00504555"/>
    <w:rsid w:val="00505859"/>
    <w:rsid w:val="0053148F"/>
    <w:rsid w:val="00535479"/>
    <w:rsid w:val="0056129E"/>
    <w:rsid w:val="0059328C"/>
    <w:rsid w:val="005A1B42"/>
    <w:rsid w:val="005C66F4"/>
    <w:rsid w:val="005C6834"/>
    <w:rsid w:val="005E1EA6"/>
    <w:rsid w:val="005E3488"/>
    <w:rsid w:val="00600D07"/>
    <w:rsid w:val="00602A78"/>
    <w:rsid w:val="006114D4"/>
    <w:rsid w:val="0062552A"/>
    <w:rsid w:val="006519CF"/>
    <w:rsid w:val="006605DE"/>
    <w:rsid w:val="00666754"/>
    <w:rsid w:val="00672BEA"/>
    <w:rsid w:val="00675873"/>
    <w:rsid w:val="00687840"/>
    <w:rsid w:val="00692C8D"/>
    <w:rsid w:val="00694036"/>
    <w:rsid w:val="006A2C7C"/>
    <w:rsid w:val="006B11C5"/>
    <w:rsid w:val="006B4009"/>
    <w:rsid w:val="006B5BF8"/>
    <w:rsid w:val="006C0008"/>
    <w:rsid w:val="006C1BE2"/>
    <w:rsid w:val="006D1241"/>
    <w:rsid w:val="006D5ABD"/>
    <w:rsid w:val="006D684D"/>
    <w:rsid w:val="006E1399"/>
    <w:rsid w:val="00705B0D"/>
    <w:rsid w:val="00715367"/>
    <w:rsid w:val="00723FAB"/>
    <w:rsid w:val="007317D4"/>
    <w:rsid w:val="007338E2"/>
    <w:rsid w:val="00767126"/>
    <w:rsid w:val="007809C9"/>
    <w:rsid w:val="0078426B"/>
    <w:rsid w:val="00793DA2"/>
    <w:rsid w:val="00796BCB"/>
    <w:rsid w:val="007B440A"/>
    <w:rsid w:val="008042A9"/>
    <w:rsid w:val="008157CB"/>
    <w:rsid w:val="00821DD1"/>
    <w:rsid w:val="008326E7"/>
    <w:rsid w:val="00863283"/>
    <w:rsid w:val="00867A0A"/>
    <w:rsid w:val="00871D12"/>
    <w:rsid w:val="00874315"/>
    <w:rsid w:val="00874A26"/>
    <w:rsid w:val="00874FFB"/>
    <w:rsid w:val="008A797E"/>
    <w:rsid w:val="008D7E11"/>
    <w:rsid w:val="008F0630"/>
    <w:rsid w:val="00906C18"/>
    <w:rsid w:val="0095011D"/>
    <w:rsid w:val="00952415"/>
    <w:rsid w:val="009802E1"/>
    <w:rsid w:val="009963D1"/>
    <w:rsid w:val="009D01E9"/>
    <w:rsid w:val="009F6499"/>
    <w:rsid w:val="00A049E3"/>
    <w:rsid w:val="00A151DA"/>
    <w:rsid w:val="00A20C76"/>
    <w:rsid w:val="00A35189"/>
    <w:rsid w:val="00A6108A"/>
    <w:rsid w:val="00A614A6"/>
    <w:rsid w:val="00A626CF"/>
    <w:rsid w:val="00A84C4B"/>
    <w:rsid w:val="00A92FBF"/>
    <w:rsid w:val="00AA2737"/>
    <w:rsid w:val="00AA5267"/>
    <w:rsid w:val="00AB7C8D"/>
    <w:rsid w:val="00AD025D"/>
    <w:rsid w:val="00AD4193"/>
    <w:rsid w:val="00AF6873"/>
    <w:rsid w:val="00B00E31"/>
    <w:rsid w:val="00B023A9"/>
    <w:rsid w:val="00B029BD"/>
    <w:rsid w:val="00B034B0"/>
    <w:rsid w:val="00B30960"/>
    <w:rsid w:val="00B35A4F"/>
    <w:rsid w:val="00B372E1"/>
    <w:rsid w:val="00B531D5"/>
    <w:rsid w:val="00B60D3F"/>
    <w:rsid w:val="00B708B7"/>
    <w:rsid w:val="00B730FF"/>
    <w:rsid w:val="00B776B1"/>
    <w:rsid w:val="00B91CA9"/>
    <w:rsid w:val="00B93282"/>
    <w:rsid w:val="00BA1660"/>
    <w:rsid w:val="00BB0812"/>
    <w:rsid w:val="00BB41B2"/>
    <w:rsid w:val="00BF074A"/>
    <w:rsid w:val="00BF2A96"/>
    <w:rsid w:val="00BF31A2"/>
    <w:rsid w:val="00BF40F1"/>
    <w:rsid w:val="00C0639C"/>
    <w:rsid w:val="00C345A2"/>
    <w:rsid w:val="00C52598"/>
    <w:rsid w:val="00C52F87"/>
    <w:rsid w:val="00C80A86"/>
    <w:rsid w:val="00C944D9"/>
    <w:rsid w:val="00CB5E01"/>
    <w:rsid w:val="00CB65BF"/>
    <w:rsid w:val="00CD11C7"/>
    <w:rsid w:val="00CE31F4"/>
    <w:rsid w:val="00CE70EC"/>
    <w:rsid w:val="00CE727F"/>
    <w:rsid w:val="00D11014"/>
    <w:rsid w:val="00D11030"/>
    <w:rsid w:val="00D11869"/>
    <w:rsid w:val="00D252D8"/>
    <w:rsid w:val="00D33BD8"/>
    <w:rsid w:val="00D3449D"/>
    <w:rsid w:val="00D377C4"/>
    <w:rsid w:val="00D512FF"/>
    <w:rsid w:val="00D513F6"/>
    <w:rsid w:val="00D77FA4"/>
    <w:rsid w:val="00DB1AAA"/>
    <w:rsid w:val="00DB1DF4"/>
    <w:rsid w:val="00DC1C0C"/>
    <w:rsid w:val="00DD5769"/>
    <w:rsid w:val="00DE398A"/>
    <w:rsid w:val="00E03BD1"/>
    <w:rsid w:val="00E1253A"/>
    <w:rsid w:val="00E27532"/>
    <w:rsid w:val="00E61529"/>
    <w:rsid w:val="00E71DCF"/>
    <w:rsid w:val="00E827E8"/>
    <w:rsid w:val="00EA51AE"/>
    <w:rsid w:val="00EB2A8E"/>
    <w:rsid w:val="00EB6A7C"/>
    <w:rsid w:val="00ED0F4F"/>
    <w:rsid w:val="00EF77D3"/>
    <w:rsid w:val="00F07990"/>
    <w:rsid w:val="00F10927"/>
    <w:rsid w:val="00F202BF"/>
    <w:rsid w:val="00F229F1"/>
    <w:rsid w:val="00F32E0F"/>
    <w:rsid w:val="00F4418B"/>
    <w:rsid w:val="00F467FF"/>
    <w:rsid w:val="00F80650"/>
    <w:rsid w:val="00F84F90"/>
    <w:rsid w:val="00F9322E"/>
    <w:rsid w:val="00FA3288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E67D3-91D2-497C-A3B2-4617CAB0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fjernigan</cp:lastModifiedBy>
  <cp:revision>10</cp:revision>
  <cp:lastPrinted>2016-09-30T03:54:00Z</cp:lastPrinted>
  <dcterms:created xsi:type="dcterms:W3CDTF">2017-05-12T00:39:00Z</dcterms:created>
  <dcterms:modified xsi:type="dcterms:W3CDTF">2017-05-16T01:22:00Z</dcterms:modified>
</cp:coreProperties>
</file>